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5D68FB4"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05B72">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5C00BD5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B668A">
        <w:rPr>
          <w:rFonts w:ascii="GHEA Grapalat" w:hAnsi="GHEA Grapalat"/>
          <w:i w:val="0"/>
          <w:sz w:val="24"/>
          <w:szCs w:val="24"/>
          <w:lang w:val="hy-AM"/>
        </w:rPr>
        <w:t>30</w:t>
      </w:r>
      <w:r w:rsidRPr="009044F1">
        <w:rPr>
          <w:rFonts w:ascii="GHEA Grapalat" w:hAnsi="GHEA Grapalat"/>
          <w:i w:val="0"/>
          <w:sz w:val="24"/>
          <w:szCs w:val="24"/>
        </w:rPr>
        <w:t>" "</w:t>
      </w:r>
      <w:r w:rsidR="00051CC0">
        <w:rPr>
          <w:rFonts w:ascii="GHEA Grapalat" w:hAnsi="GHEA Grapalat"/>
          <w:i w:val="0"/>
          <w:sz w:val="24"/>
          <w:szCs w:val="24"/>
          <w:lang w:val="hy-AM"/>
        </w:rPr>
        <w:t>01</w:t>
      </w:r>
      <w:r w:rsidRPr="009044F1">
        <w:rPr>
          <w:rFonts w:ascii="GHEA Grapalat" w:hAnsi="GHEA Grapalat"/>
          <w:i w:val="0"/>
          <w:sz w:val="24"/>
          <w:szCs w:val="24"/>
        </w:rPr>
        <w:t>" 20</w:t>
      </w:r>
      <w:r w:rsidR="00842557" w:rsidRPr="00842557">
        <w:rPr>
          <w:rFonts w:ascii="GHEA Grapalat" w:hAnsi="GHEA Grapalat"/>
          <w:i w:val="0"/>
          <w:sz w:val="24"/>
          <w:szCs w:val="24"/>
        </w:rPr>
        <w:t>2</w:t>
      </w:r>
      <w:r w:rsidR="00051CC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288E1131"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w:t>
      </w:r>
      <w:r w:rsidR="00430008">
        <w:rPr>
          <w:rFonts w:ascii="GHEA Grapalat" w:hAnsi="GHEA Grapalat"/>
          <w:i w:val="0"/>
          <w:sz w:val="24"/>
          <w:szCs w:val="24"/>
          <w:lang w:val="hy-AM"/>
        </w:rPr>
        <w:t>6</w:t>
      </w:r>
      <w:r w:rsidR="002A5C9E" w:rsidRPr="00D4226F">
        <w:rPr>
          <w:rFonts w:ascii="GHEA Grapalat" w:hAnsi="GHEA Grapalat"/>
          <w:i w:val="0"/>
          <w:sz w:val="24"/>
          <w:szCs w:val="24"/>
        </w:rPr>
        <w:t>/</w:t>
      </w:r>
      <w:r w:rsidR="00051CC0">
        <w:rPr>
          <w:rFonts w:ascii="GHEA Grapalat" w:hAnsi="GHEA Grapalat"/>
          <w:i w:val="0"/>
          <w:sz w:val="24"/>
          <w:szCs w:val="24"/>
          <w:lang w:val="hy-AM"/>
        </w:rPr>
        <w:t>1</w:t>
      </w:r>
      <w:r w:rsidR="001B668A">
        <w:rPr>
          <w:rFonts w:ascii="GHEA Grapalat" w:hAnsi="GHEA Grapalat"/>
          <w:i w:val="0"/>
          <w:sz w:val="24"/>
          <w:szCs w:val="24"/>
          <w:lang w:val="hy-AM"/>
        </w:rPr>
        <w:t>5</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63B5E7AE" w:rsidR="00341A74" w:rsidRPr="003A1EBB" w:rsidRDefault="00105B72" w:rsidP="00B46D58">
      <w:pPr>
        <w:pStyle w:val="a3"/>
        <w:widowControl w:val="0"/>
        <w:spacing w:line="240" w:lineRule="auto"/>
        <w:ind w:firstLine="0"/>
        <w:rPr>
          <w:rFonts w:ascii="GHEA Grapalat" w:hAnsi="GHEA Grapalat"/>
          <w:i w:val="0"/>
          <w:sz w:val="24"/>
          <w:szCs w:val="24"/>
        </w:rPr>
      </w:pPr>
      <w:r w:rsidRPr="00105B72">
        <w:rPr>
          <w:rFonts w:ascii="GHEA Grapalat" w:hAnsi="GHEA Grapalat"/>
          <w:i w:val="0"/>
          <w:sz w:val="24"/>
          <w:szCs w:val="24"/>
        </w:rPr>
        <w:t>Приобретение проектно-сметной документации для нужд общины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47CEBF9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D4226F">
        <w:rPr>
          <w:rFonts w:ascii="GHEA Grapalat" w:hAnsi="GHEA Grapalat"/>
          <w:i w:val="0"/>
          <w:sz w:val="24"/>
          <w:szCs w:val="24"/>
          <w:lang w:val="hy-AM"/>
        </w:rPr>
        <w:t>7</w:t>
      </w:r>
      <w:r w:rsidR="00460EDB" w:rsidRPr="00460EDB">
        <w:rPr>
          <w:rFonts w:ascii="GHEA Grapalat" w:hAnsi="GHEA Grapalat"/>
          <w:i w:val="0"/>
          <w:sz w:val="24"/>
          <w:szCs w:val="24"/>
        </w:rPr>
        <w:t>.</w:t>
      </w:r>
      <w:r w:rsidR="001B668A">
        <w:rPr>
          <w:rFonts w:ascii="GHEA Grapalat" w:hAnsi="GHEA Grapalat"/>
          <w:i w:val="0"/>
          <w:sz w:val="24"/>
          <w:szCs w:val="24"/>
          <w:lang w:val="hy-AM"/>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2379527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D4226F">
        <w:rPr>
          <w:rFonts w:ascii="GHEA Grapalat" w:hAnsi="GHEA Grapalat"/>
          <w:i w:val="0"/>
          <w:sz w:val="24"/>
          <w:szCs w:val="24"/>
          <w:lang w:val="hy-AM"/>
        </w:rPr>
        <w:t>7</w:t>
      </w:r>
      <w:r w:rsidR="00842557" w:rsidRPr="00842557">
        <w:rPr>
          <w:rFonts w:ascii="GHEA Grapalat" w:hAnsi="GHEA Grapalat"/>
          <w:i w:val="0"/>
          <w:sz w:val="24"/>
          <w:szCs w:val="24"/>
        </w:rPr>
        <w:t>.</w:t>
      </w:r>
      <w:r w:rsidR="001B668A">
        <w:rPr>
          <w:rFonts w:ascii="GHEA Grapalat" w:hAnsi="GHEA Grapalat"/>
          <w:i w:val="0"/>
          <w:sz w:val="24"/>
          <w:szCs w:val="24"/>
          <w:lang w:val="hy-AM"/>
        </w:rPr>
        <w:t>45</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1726525" w:rsidR="00096865" w:rsidRPr="00842557" w:rsidRDefault="006F430B" w:rsidP="00B46D58">
      <w:pPr>
        <w:pStyle w:val="aa"/>
        <w:widowControl w:val="0"/>
        <w:spacing w:after="160"/>
        <w:ind w:right="-7"/>
        <w:jc w:val="center"/>
        <w:rPr>
          <w:rFonts w:ascii="GHEA Grapalat" w:hAnsi="GHEA Grapalat"/>
        </w:rPr>
      </w:pPr>
      <w:r w:rsidRPr="006F430B">
        <w:rPr>
          <w:rFonts w:ascii="GHEA Grapalat" w:hAnsi="GHEA Grapalat"/>
        </w:rPr>
        <w:t xml:space="preserve">ЗАКУПКА ПРОЕКТНО-СМЕТНОЙ ДОКУМЕНТАЦИИ И ГАРАНТИЙНЫХ УСЛУГ </w:t>
      </w:r>
      <w:r w:rsidRPr="00842557">
        <w:rPr>
          <w:rFonts w:ascii="GHEA Grapalat" w:hAnsi="GHEA Grapalat"/>
        </w:rPr>
        <w:t>" ДЛЯ НУЖД "</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4EC51022" w:rsidR="00615B35" w:rsidRPr="00EC400D" w:rsidRDefault="00105B72" w:rsidP="00842557">
      <w:pPr>
        <w:widowControl w:val="0"/>
        <w:jc w:val="center"/>
        <w:rPr>
          <w:rFonts w:ascii="GHEA Grapalat" w:hAnsi="GHEA Grapalat"/>
        </w:rPr>
      </w:pPr>
      <w:r w:rsidRPr="00105B72">
        <w:rPr>
          <w:rFonts w:ascii="GHEA Grapalat" w:hAnsi="GHEA Grapalat"/>
        </w:rPr>
        <w:t>Приобретение проектно-сметной документации для нужд общины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5D94E55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51CC0">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03E7BA0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w:t>
      </w:r>
      <w:r w:rsidR="00051CC0" w:rsidRPr="00051CC0">
        <w:rPr>
          <w:rFonts w:ascii="GHEA Grapalat" w:hAnsi="GHEA Grapalat"/>
          <w:spacing w:val="-6"/>
        </w:rPr>
        <w:t>6</w:t>
      </w:r>
      <w:r w:rsidR="00014357" w:rsidRPr="00014357">
        <w:rPr>
          <w:rFonts w:ascii="GHEA Grapalat" w:hAnsi="GHEA Grapalat"/>
          <w:spacing w:val="-6"/>
        </w:rPr>
        <w:t>/</w:t>
      </w:r>
      <w:r w:rsidR="00C95945">
        <w:rPr>
          <w:rFonts w:ascii="GHEA Grapalat" w:hAnsi="GHEA Grapalat"/>
          <w:spacing w:val="-6"/>
          <w:lang w:val="hy-AM"/>
        </w:rPr>
        <w:t>1</w:t>
      </w:r>
      <w:r w:rsidR="001B668A">
        <w:rPr>
          <w:rFonts w:ascii="GHEA Grapalat" w:hAnsi="GHEA Grapalat"/>
          <w:spacing w:val="-6"/>
          <w:lang w:val="hy-AM"/>
        </w:rPr>
        <w:t>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174FE97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B72" w:rsidRPr="00105B72">
        <w:rPr>
          <w:rFonts w:ascii="GHEA Grapalat" w:hAnsi="GHEA Grapalat"/>
          <w:i w:val="0"/>
          <w:sz w:val="24"/>
          <w:szCs w:val="24"/>
        </w:rPr>
        <w:t>Приобретение проектно-сметной документации для нужд общины Алаверди</w:t>
      </w:r>
      <w:r w:rsidRPr="009044F1">
        <w:rPr>
          <w:rFonts w:ascii="GHEA Grapalat" w:hAnsi="GHEA Grapalat"/>
          <w:i w:val="0"/>
          <w:sz w:val="24"/>
          <w:szCs w:val="24"/>
        </w:rPr>
        <w:t>"</w:t>
      </w:r>
      <w:r w:rsidR="00014357" w:rsidRPr="00014357">
        <w:rPr>
          <w:rFonts w:ascii="GHEA Grapalat" w:hAnsi="GHEA Grapalat"/>
          <w:i w:val="0"/>
          <w:sz w:val="24"/>
          <w:szCs w:val="24"/>
        </w:rPr>
        <w:t xml:space="preserve"> общины Алаверди </w:t>
      </w:r>
      <w:r w:rsidRPr="009044F1">
        <w:rPr>
          <w:rFonts w:ascii="GHEA Grapalat" w:hAnsi="GHEA Grapalat"/>
          <w:i w:val="0"/>
          <w:sz w:val="24"/>
          <w:szCs w:val="24"/>
        </w:rPr>
        <w:t>", которые сгруппированы в лоты "</w:t>
      </w:r>
      <w:r w:rsidR="009F06E2" w:rsidRPr="009F06E2">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051CC0" w:rsidRPr="00051CC0" w14:paraId="5A3E1BF2" w14:textId="77777777" w:rsidTr="00366554">
        <w:trPr>
          <w:jc w:val="center"/>
        </w:trPr>
        <w:tc>
          <w:tcPr>
            <w:tcW w:w="1035" w:type="dxa"/>
            <w:vAlign w:val="center"/>
          </w:tcPr>
          <w:p w14:paraId="2A8E3004" w14:textId="77777777" w:rsidR="00051CC0" w:rsidRPr="009044F1" w:rsidRDefault="00051CC0" w:rsidP="00051CC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39329D09" w:rsidR="00051CC0" w:rsidRPr="009D5B00" w:rsidRDefault="00051CC0" w:rsidP="00051CC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2000000</w:t>
            </w:r>
          </w:p>
        </w:tc>
        <w:tc>
          <w:tcPr>
            <w:tcW w:w="6317" w:type="dxa"/>
          </w:tcPr>
          <w:p w14:paraId="20E70882" w14:textId="00DB6C88" w:rsidR="00051CC0" w:rsidRPr="009F06E2" w:rsidRDefault="00051CC0" w:rsidP="00051CC0">
            <w:pPr>
              <w:pStyle w:val="23"/>
              <w:widowControl w:val="0"/>
              <w:spacing w:after="120" w:line="240" w:lineRule="auto"/>
              <w:ind w:firstLine="0"/>
              <w:rPr>
                <w:rFonts w:ascii="GHEA Grapalat" w:hAnsi="GHEA Grapalat"/>
                <w:bCs/>
                <w:lang w:val="hy-AM"/>
              </w:rPr>
            </w:pPr>
            <w:r w:rsidRPr="00F046AA">
              <w:rPr>
                <w:rFonts w:ascii="Calibri" w:hAnsi="Calibri" w:cs="Calibri"/>
              </w:rPr>
              <w:t>Закупка</w:t>
            </w:r>
            <w:r w:rsidRPr="00F046AA">
              <w:t xml:space="preserve"> </w:t>
            </w:r>
            <w:r w:rsidRPr="00F046AA">
              <w:rPr>
                <w:rFonts w:ascii="Calibri" w:hAnsi="Calibri" w:cs="Calibri"/>
              </w:rPr>
              <w:t>услуг</w:t>
            </w:r>
            <w:r w:rsidRPr="00F046AA">
              <w:t xml:space="preserve"> </w:t>
            </w:r>
            <w:r w:rsidRPr="00F046AA">
              <w:rPr>
                <w:rFonts w:ascii="Calibri" w:hAnsi="Calibri" w:cs="Calibri"/>
              </w:rPr>
              <w:t>по</w:t>
            </w:r>
            <w:r w:rsidRPr="00F046AA">
              <w:t xml:space="preserve"> </w:t>
            </w:r>
            <w:r w:rsidRPr="00F046AA">
              <w:rPr>
                <w:rFonts w:ascii="Calibri" w:hAnsi="Calibri" w:cs="Calibri"/>
              </w:rPr>
              <w:t>подготовке</w:t>
            </w:r>
            <w:r w:rsidRPr="00F046AA">
              <w:t xml:space="preserve"> </w:t>
            </w:r>
            <w:r w:rsidRPr="00F046AA">
              <w:rPr>
                <w:rFonts w:ascii="Calibri" w:hAnsi="Calibri" w:cs="Calibri"/>
              </w:rPr>
              <w:t>проектно</w:t>
            </w:r>
            <w:r w:rsidRPr="00F046AA">
              <w:t>-</w:t>
            </w:r>
            <w:r w:rsidRPr="00F046AA">
              <w:rPr>
                <w:rFonts w:ascii="Calibri" w:hAnsi="Calibri" w:cs="Calibri"/>
              </w:rPr>
              <w:t>сметной</w:t>
            </w:r>
            <w:r w:rsidRPr="00F046AA">
              <w:t xml:space="preserve"> </w:t>
            </w:r>
            <w:r w:rsidRPr="00F046AA">
              <w:rPr>
                <w:rFonts w:ascii="Calibri" w:hAnsi="Calibri" w:cs="Calibri"/>
              </w:rPr>
              <w:t>документации</w:t>
            </w:r>
            <w:r w:rsidRPr="00F046AA">
              <w:t xml:space="preserve"> </w:t>
            </w:r>
            <w:r w:rsidRPr="00F046AA">
              <w:rPr>
                <w:rFonts w:ascii="Calibri" w:hAnsi="Calibri" w:cs="Calibri"/>
              </w:rPr>
              <w:t>и</w:t>
            </w:r>
            <w:r w:rsidRPr="00F046AA">
              <w:t xml:space="preserve"> </w:t>
            </w:r>
            <w:r w:rsidRPr="00F046AA">
              <w:rPr>
                <w:rFonts w:ascii="Calibri" w:hAnsi="Calibri" w:cs="Calibri"/>
              </w:rPr>
              <w:t>предоставлению</w:t>
            </w:r>
            <w:r w:rsidRPr="00F046AA">
              <w:t xml:space="preserve"> </w:t>
            </w:r>
            <w:r w:rsidRPr="00F046AA">
              <w:rPr>
                <w:rFonts w:ascii="Calibri" w:hAnsi="Calibri" w:cs="Calibri"/>
              </w:rPr>
              <w:t>гарантий</w:t>
            </w:r>
            <w:r w:rsidRPr="00F046AA">
              <w:t xml:space="preserve"> </w:t>
            </w:r>
            <w:r w:rsidRPr="00F046AA">
              <w:rPr>
                <w:rFonts w:ascii="Calibri" w:hAnsi="Calibri" w:cs="Calibri"/>
              </w:rPr>
              <w:t>на</w:t>
            </w:r>
            <w:r w:rsidRPr="00F046AA">
              <w:t xml:space="preserve"> </w:t>
            </w:r>
            <w:r w:rsidRPr="00F046AA">
              <w:rPr>
                <w:rFonts w:ascii="Calibri" w:hAnsi="Calibri" w:cs="Calibri"/>
              </w:rPr>
              <w:t>благоустройство</w:t>
            </w:r>
            <w:r w:rsidRPr="00F046AA">
              <w:t xml:space="preserve"> </w:t>
            </w:r>
            <w:r w:rsidRPr="00F046AA">
              <w:rPr>
                <w:rFonts w:ascii="Calibri" w:hAnsi="Calibri" w:cs="Calibri"/>
              </w:rPr>
              <w:t>территории</w:t>
            </w:r>
            <w:r w:rsidRPr="00F046AA">
              <w:t xml:space="preserve"> </w:t>
            </w:r>
            <w:r w:rsidRPr="00F046AA">
              <w:rPr>
                <w:rFonts w:ascii="Calibri" w:hAnsi="Calibri" w:cs="Calibri"/>
              </w:rPr>
              <w:t>дома</w:t>
            </w:r>
            <w:r w:rsidRPr="00F046AA">
              <w:t>-</w:t>
            </w:r>
            <w:r w:rsidRPr="00F046AA">
              <w:rPr>
                <w:rFonts w:ascii="Calibri" w:hAnsi="Calibri" w:cs="Calibri"/>
              </w:rPr>
              <w:t>музея</w:t>
            </w:r>
            <w:r w:rsidRPr="00F046AA">
              <w:t xml:space="preserve"> </w:t>
            </w:r>
            <w:r w:rsidRPr="00F046AA">
              <w:rPr>
                <w:rFonts w:ascii="Calibri" w:hAnsi="Calibri" w:cs="Calibri"/>
              </w:rPr>
              <w:t>братьев</w:t>
            </w:r>
            <w:r w:rsidRPr="00F046AA">
              <w:t xml:space="preserve"> </w:t>
            </w:r>
            <w:r w:rsidRPr="00F046AA">
              <w:rPr>
                <w:rFonts w:ascii="Calibri" w:hAnsi="Calibri" w:cs="Calibri"/>
              </w:rPr>
              <w:t>Микоян</w:t>
            </w:r>
            <w:r w:rsidRPr="00F046AA">
              <w:t xml:space="preserve"> </w:t>
            </w:r>
            <w:r w:rsidRPr="00F046AA">
              <w:rPr>
                <w:rFonts w:ascii="Calibri" w:hAnsi="Calibri" w:cs="Calibri"/>
              </w:rPr>
              <w:t>в</w:t>
            </w:r>
            <w:r w:rsidRPr="00F046AA">
              <w:t xml:space="preserve"> </w:t>
            </w:r>
            <w:r w:rsidRPr="00F046AA">
              <w:rPr>
                <w:rFonts w:ascii="Calibri" w:hAnsi="Calibri" w:cs="Calibri"/>
              </w:rPr>
              <w:t>поселке</w:t>
            </w:r>
            <w:r w:rsidRPr="00F046AA">
              <w:t xml:space="preserve"> </w:t>
            </w:r>
            <w:r w:rsidRPr="00F046AA">
              <w:rPr>
                <w:rFonts w:ascii="Calibri" w:hAnsi="Calibri" w:cs="Calibri"/>
              </w:rPr>
              <w:t>Санаин</w:t>
            </w:r>
            <w:r w:rsidRPr="00F046AA">
              <w:t xml:space="preserve"> </w:t>
            </w:r>
            <w:r w:rsidRPr="00F046AA">
              <w:rPr>
                <w:rFonts w:ascii="Calibri" w:hAnsi="Calibri" w:cs="Calibri"/>
              </w:rPr>
              <w:t>общины</w:t>
            </w:r>
            <w:r w:rsidRPr="00F046AA">
              <w:t xml:space="preserve"> </w:t>
            </w:r>
            <w:r w:rsidRPr="00F046AA">
              <w:rPr>
                <w:rFonts w:ascii="Calibri" w:hAnsi="Calibri" w:cs="Calibri"/>
              </w:rPr>
              <w:t>Алаверди</w:t>
            </w:r>
            <w:r w:rsidRPr="00F046AA">
              <w:t>.</w:t>
            </w:r>
          </w:p>
        </w:tc>
      </w:tr>
      <w:tr w:rsidR="00051CC0" w:rsidRPr="00051CC0" w14:paraId="4C3F6884" w14:textId="77777777" w:rsidTr="00366554">
        <w:trPr>
          <w:jc w:val="center"/>
        </w:trPr>
        <w:tc>
          <w:tcPr>
            <w:tcW w:w="1035" w:type="dxa"/>
            <w:vAlign w:val="center"/>
          </w:tcPr>
          <w:p w14:paraId="6D7750A5" w14:textId="3BC5228C" w:rsidR="00051CC0" w:rsidRDefault="001B668A" w:rsidP="00051CC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155DB5B1" w14:textId="6E2AF66F" w:rsidR="00051CC0" w:rsidRPr="002A5C9E" w:rsidRDefault="00051CC0" w:rsidP="00051CC0">
            <w:pPr>
              <w:pStyle w:val="23"/>
              <w:widowControl w:val="0"/>
              <w:spacing w:after="120" w:line="240" w:lineRule="auto"/>
              <w:ind w:firstLine="0"/>
              <w:jc w:val="center"/>
              <w:rPr>
                <w:rFonts w:ascii="GHEA Grapalat" w:hAnsi="GHEA Grapalat"/>
                <w:sz w:val="16"/>
                <w:lang w:val="en-US"/>
              </w:rPr>
            </w:pPr>
            <w:r>
              <w:rPr>
                <w:rFonts w:ascii="GHEA Grapalat" w:hAnsi="GHEA Grapalat"/>
                <w:sz w:val="16"/>
              </w:rPr>
              <w:t>350000</w:t>
            </w:r>
          </w:p>
        </w:tc>
        <w:tc>
          <w:tcPr>
            <w:tcW w:w="6317" w:type="dxa"/>
          </w:tcPr>
          <w:p w14:paraId="47100292" w14:textId="4E61B155" w:rsidR="00051CC0" w:rsidRPr="00105B72" w:rsidRDefault="00051CC0" w:rsidP="00051CC0">
            <w:pPr>
              <w:pStyle w:val="23"/>
              <w:widowControl w:val="0"/>
              <w:spacing w:after="120" w:line="240" w:lineRule="auto"/>
              <w:ind w:firstLine="0"/>
              <w:rPr>
                <w:rFonts w:ascii="Sylfaen" w:hAnsi="Sylfaen"/>
                <w:sz w:val="18"/>
                <w:szCs w:val="18"/>
                <w:lang w:val="hy-AM"/>
              </w:rPr>
            </w:pPr>
            <w:r w:rsidRPr="00F046AA">
              <w:rPr>
                <w:rFonts w:ascii="Calibri" w:hAnsi="Calibri" w:cs="Calibri"/>
              </w:rPr>
              <w:t>Закупка</w:t>
            </w:r>
            <w:r w:rsidRPr="00F046AA">
              <w:t xml:space="preserve"> </w:t>
            </w:r>
            <w:r w:rsidRPr="00F046AA">
              <w:rPr>
                <w:rFonts w:ascii="Calibri" w:hAnsi="Calibri" w:cs="Calibri"/>
              </w:rPr>
              <w:t>услуг</w:t>
            </w:r>
            <w:r w:rsidRPr="00F046AA">
              <w:t xml:space="preserve"> </w:t>
            </w:r>
            <w:r w:rsidRPr="00F046AA">
              <w:rPr>
                <w:rFonts w:ascii="Calibri" w:hAnsi="Calibri" w:cs="Calibri"/>
              </w:rPr>
              <w:t>по</w:t>
            </w:r>
            <w:r w:rsidRPr="00F046AA">
              <w:t xml:space="preserve"> </w:t>
            </w:r>
            <w:r w:rsidRPr="00F046AA">
              <w:rPr>
                <w:rFonts w:ascii="Calibri" w:hAnsi="Calibri" w:cs="Calibri"/>
              </w:rPr>
              <w:t>подготовке</w:t>
            </w:r>
            <w:r w:rsidRPr="00F046AA">
              <w:t xml:space="preserve"> </w:t>
            </w:r>
            <w:r w:rsidRPr="00F046AA">
              <w:rPr>
                <w:rFonts w:ascii="Calibri" w:hAnsi="Calibri" w:cs="Calibri"/>
              </w:rPr>
              <w:t>проектно</w:t>
            </w:r>
            <w:r w:rsidRPr="00F046AA">
              <w:t>-</w:t>
            </w:r>
            <w:r w:rsidRPr="00F046AA">
              <w:rPr>
                <w:rFonts w:ascii="Calibri" w:hAnsi="Calibri" w:cs="Calibri"/>
              </w:rPr>
              <w:t>сметной</w:t>
            </w:r>
            <w:r w:rsidRPr="00F046AA">
              <w:t xml:space="preserve"> </w:t>
            </w:r>
            <w:r w:rsidRPr="00F046AA">
              <w:rPr>
                <w:rFonts w:ascii="Calibri" w:hAnsi="Calibri" w:cs="Calibri"/>
              </w:rPr>
              <w:t>документации</w:t>
            </w:r>
            <w:r w:rsidRPr="00F046AA">
              <w:t xml:space="preserve"> </w:t>
            </w:r>
            <w:r w:rsidRPr="00F046AA">
              <w:rPr>
                <w:rFonts w:ascii="Calibri" w:hAnsi="Calibri" w:cs="Calibri"/>
              </w:rPr>
              <w:t>и</w:t>
            </w:r>
            <w:r w:rsidRPr="00F046AA">
              <w:t xml:space="preserve"> </w:t>
            </w:r>
            <w:r w:rsidRPr="00F046AA">
              <w:rPr>
                <w:rFonts w:ascii="Calibri" w:hAnsi="Calibri" w:cs="Calibri"/>
              </w:rPr>
              <w:t>предоставлению</w:t>
            </w:r>
            <w:r w:rsidRPr="00F046AA">
              <w:t xml:space="preserve"> </w:t>
            </w:r>
            <w:r w:rsidRPr="00F046AA">
              <w:rPr>
                <w:rFonts w:ascii="Calibri" w:hAnsi="Calibri" w:cs="Calibri"/>
              </w:rPr>
              <w:t>гарантий</w:t>
            </w:r>
            <w:r w:rsidRPr="00F046AA">
              <w:t xml:space="preserve"> </w:t>
            </w:r>
            <w:r w:rsidRPr="00F046AA">
              <w:rPr>
                <w:rFonts w:ascii="Calibri" w:hAnsi="Calibri" w:cs="Calibri"/>
              </w:rPr>
              <w:t>на</w:t>
            </w:r>
            <w:r w:rsidRPr="00F046AA">
              <w:t xml:space="preserve"> </w:t>
            </w:r>
            <w:r w:rsidRPr="00F046AA">
              <w:rPr>
                <w:rFonts w:ascii="Calibri" w:hAnsi="Calibri" w:cs="Calibri"/>
              </w:rPr>
              <w:t>частичную</w:t>
            </w:r>
            <w:r w:rsidRPr="00F046AA">
              <w:t xml:space="preserve"> </w:t>
            </w:r>
            <w:r w:rsidRPr="00F046AA">
              <w:rPr>
                <w:rFonts w:ascii="Calibri" w:hAnsi="Calibri" w:cs="Calibri"/>
              </w:rPr>
              <w:t>реконструкцию</w:t>
            </w:r>
            <w:r w:rsidRPr="00F046AA">
              <w:t xml:space="preserve"> </w:t>
            </w:r>
            <w:r w:rsidRPr="00F046AA">
              <w:rPr>
                <w:rFonts w:ascii="Calibri" w:hAnsi="Calibri" w:cs="Calibri"/>
              </w:rPr>
              <w:t>складских</w:t>
            </w:r>
            <w:r w:rsidRPr="00F046AA">
              <w:t xml:space="preserve"> </w:t>
            </w:r>
            <w:r w:rsidRPr="00F046AA">
              <w:rPr>
                <w:rFonts w:ascii="Calibri" w:hAnsi="Calibri" w:cs="Calibri"/>
              </w:rPr>
              <w:t>помещений</w:t>
            </w:r>
            <w:r w:rsidRPr="00F046AA">
              <w:t xml:space="preserve"> </w:t>
            </w:r>
            <w:r w:rsidRPr="00F046AA">
              <w:rPr>
                <w:rFonts w:ascii="Calibri" w:hAnsi="Calibri" w:cs="Calibri"/>
              </w:rPr>
              <w:t>и</w:t>
            </w:r>
            <w:r w:rsidRPr="00F046AA">
              <w:t xml:space="preserve"> </w:t>
            </w:r>
            <w:r w:rsidRPr="00F046AA">
              <w:rPr>
                <w:rFonts w:ascii="Calibri" w:hAnsi="Calibri" w:cs="Calibri"/>
              </w:rPr>
              <w:t>гаражей</w:t>
            </w:r>
            <w:r w:rsidRPr="00F046AA">
              <w:t xml:space="preserve"> </w:t>
            </w:r>
            <w:r w:rsidRPr="00F046AA">
              <w:rPr>
                <w:rFonts w:ascii="Calibri" w:hAnsi="Calibri" w:cs="Calibri"/>
              </w:rPr>
              <w:t>здания</w:t>
            </w:r>
            <w:r w:rsidRPr="00F046AA">
              <w:t xml:space="preserve"> </w:t>
            </w:r>
            <w:r w:rsidRPr="00F046AA">
              <w:rPr>
                <w:rFonts w:ascii="Calibri" w:hAnsi="Calibri" w:cs="Calibri"/>
              </w:rPr>
              <w:t>муниципалитета</w:t>
            </w:r>
            <w:r w:rsidRPr="00F046AA">
              <w:t xml:space="preserve"> </w:t>
            </w:r>
            <w:r w:rsidRPr="00F046AA">
              <w:rPr>
                <w:rFonts w:ascii="Calibri" w:hAnsi="Calibri" w:cs="Calibri"/>
              </w:rPr>
              <w:t>общины</w:t>
            </w:r>
            <w:r w:rsidRPr="00F046AA">
              <w:t xml:space="preserve"> </w:t>
            </w:r>
            <w:r w:rsidRPr="00F046AA">
              <w:rPr>
                <w:rFonts w:ascii="Calibri" w:hAnsi="Calibri" w:cs="Calibri"/>
              </w:rPr>
              <w:t>Алаверди</w:t>
            </w:r>
            <w:r w:rsidRPr="00F046AA">
              <w:t xml:space="preserve"> </w:t>
            </w:r>
            <w:r w:rsidRPr="00F046AA">
              <w:rPr>
                <w:rFonts w:cs="Baltica"/>
              </w:rPr>
              <w:t>«</w:t>
            </w:r>
            <w:r w:rsidRPr="00F046AA">
              <w:rPr>
                <w:rFonts w:ascii="Calibri" w:hAnsi="Calibri" w:cs="Calibri"/>
              </w:rPr>
              <w:t>Технические</w:t>
            </w:r>
            <w:r w:rsidRPr="00F046AA">
              <w:t xml:space="preserve"> </w:t>
            </w:r>
            <w:r w:rsidRPr="00F046AA">
              <w:rPr>
                <w:rFonts w:ascii="Calibri" w:hAnsi="Calibri" w:cs="Calibri"/>
              </w:rPr>
              <w:t>характеристики</w:t>
            </w:r>
            <w:r w:rsidRPr="00F046AA">
              <w:t xml:space="preserve"> </w:t>
            </w:r>
            <w:r w:rsidRPr="00F046AA">
              <w:rPr>
                <w:rFonts w:ascii="Calibri" w:hAnsi="Calibri" w:cs="Calibri"/>
              </w:rPr>
              <w:t>общины</w:t>
            </w:r>
            <w:r w:rsidRPr="00F046AA">
              <w:t xml:space="preserve"> </w:t>
            </w:r>
            <w:r w:rsidRPr="00F046AA">
              <w:rPr>
                <w:rFonts w:ascii="Calibri" w:hAnsi="Calibri" w:cs="Calibri"/>
              </w:rPr>
              <w:t>Алаверди</w:t>
            </w:r>
            <w:r w:rsidRPr="00F046AA">
              <w:rPr>
                <w:rFonts w:cs="Baltica"/>
              </w:rPr>
              <w:t>»</w:t>
            </w:r>
            <w:r w:rsidRPr="00F046AA">
              <w:t>.</w:t>
            </w:r>
          </w:p>
        </w:tc>
      </w:tr>
      <w:tr w:rsidR="00051CC0" w:rsidRPr="00051CC0" w14:paraId="04574ED1" w14:textId="77777777" w:rsidTr="00366554">
        <w:trPr>
          <w:jc w:val="center"/>
        </w:trPr>
        <w:tc>
          <w:tcPr>
            <w:tcW w:w="1035" w:type="dxa"/>
            <w:vAlign w:val="center"/>
          </w:tcPr>
          <w:p w14:paraId="09D73A64" w14:textId="513021AF" w:rsidR="00051CC0" w:rsidRDefault="001B668A" w:rsidP="00051CC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20E7B764" w14:textId="32C17F91" w:rsidR="00051CC0" w:rsidRDefault="00051CC0" w:rsidP="00051CC0">
            <w:pPr>
              <w:pStyle w:val="23"/>
              <w:widowControl w:val="0"/>
              <w:spacing w:after="120" w:line="240" w:lineRule="auto"/>
              <w:ind w:firstLine="0"/>
              <w:jc w:val="center"/>
              <w:rPr>
                <w:rFonts w:ascii="GHEA Grapalat" w:hAnsi="GHEA Grapalat"/>
                <w:sz w:val="16"/>
                <w:lang w:val="en-US"/>
              </w:rPr>
            </w:pPr>
            <w:r>
              <w:rPr>
                <w:rFonts w:ascii="GHEA Grapalat" w:hAnsi="GHEA Grapalat"/>
                <w:sz w:val="16"/>
              </w:rPr>
              <w:t>200000</w:t>
            </w:r>
          </w:p>
        </w:tc>
        <w:tc>
          <w:tcPr>
            <w:tcW w:w="6317" w:type="dxa"/>
          </w:tcPr>
          <w:p w14:paraId="74733F7B" w14:textId="7EA6A3C2" w:rsidR="00051CC0" w:rsidRPr="00051CC0" w:rsidRDefault="00051CC0" w:rsidP="00051CC0">
            <w:pPr>
              <w:pStyle w:val="23"/>
              <w:widowControl w:val="0"/>
              <w:spacing w:after="120" w:line="240" w:lineRule="auto"/>
              <w:ind w:firstLine="0"/>
              <w:rPr>
                <w:rFonts w:ascii="Calibri" w:hAnsi="Calibri" w:cs="Calibri"/>
              </w:rPr>
            </w:pPr>
            <w:r w:rsidRPr="00F046AA">
              <w:rPr>
                <w:rFonts w:ascii="Calibri" w:hAnsi="Calibri" w:cs="Calibri"/>
              </w:rPr>
              <w:t>Закупка</w:t>
            </w:r>
            <w:r w:rsidRPr="00F046AA">
              <w:t xml:space="preserve"> </w:t>
            </w:r>
            <w:r w:rsidRPr="00F046AA">
              <w:rPr>
                <w:rFonts w:ascii="Calibri" w:hAnsi="Calibri" w:cs="Calibri"/>
              </w:rPr>
              <w:t>услуг</w:t>
            </w:r>
            <w:r w:rsidRPr="00F046AA">
              <w:t xml:space="preserve"> </w:t>
            </w:r>
            <w:r w:rsidRPr="00F046AA">
              <w:rPr>
                <w:rFonts w:ascii="Calibri" w:hAnsi="Calibri" w:cs="Calibri"/>
              </w:rPr>
              <w:t>по</w:t>
            </w:r>
            <w:r w:rsidRPr="00F046AA">
              <w:t xml:space="preserve"> </w:t>
            </w:r>
            <w:r w:rsidRPr="00F046AA">
              <w:rPr>
                <w:rFonts w:ascii="Calibri" w:hAnsi="Calibri" w:cs="Calibri"/>
              </w:rPr>
              <w:t>подготовке</w:t>
            </w:r>
            <w:r w:rsidRPr="00F046AA">
              <w:t xml:space="preserve"> </w:t>
            </w:r>
            <w:r w:rsidRPr="00F046AA">
              <w:rPr>
                <w:rFonts w:ascii="Calibri" w:hAnsi="Calibri" w:cs="Calibri"/>
              </w:rPr>
              <w:t>проектно</w:t>
            </w:r>
            <w:r w:rsidRPr="00F046AA">
              <w:t>-</w:t>
            </w:r>
            <w:r w:rsidRPr="00F046AA">
              <w:rPr>
                <w:rFonts w:ascii="Calibri" w:hAnsi="Calibri" w:cs="Calibri"/>
              </w:rPr>
              <w:t>сметной</w:t>
            </w:r>
            <w:r w:rsidRPr="00F046AA">
              <w:t xml:space="preserve"> </w:t>
            </w:r>
            <w:r w:rsidRPr="00F046AA">
              <w:rPr>
                <w:rFonts w:ascii="Calibri" w:hAnsi="Calibri" w:cs="Calibri"/>
              </w:rPr>
              <w:t>документации</w:t>
            </w:r>
            <w:r w:rsidRPr="00F046AA">
              <w:t xml:space="preserve"> </w:t>
            </w:r>
            <w:r w:rsidRPr="00F046AA">
              <w:rPr>
                <w:rFonts w:ascii="Calibri" w:hAnsi="Calibri" w:cs="Calibri"/>
              </w:rPr>
              <w:t>и</w:t>
            </w:r>
            <w:r w:rsidRPr="00F046AA">
              <w:t xml:space="preserve"> </w:t>
            </w:r>
            <w:r w:rsidRPr="00F046AA">
              <w:rPr>
                <w:rFonts w:ascii="Calibri" w:hAnsi="Calibri" w:cs="Calibri"/>
              </w:rPr>
              <w:t>предоставлению</w:t>
            </w:r>
            <w:r w:rsidRPr="00F046AA">
              <w:t xml:space="preserve"> </w:t>
            </w:r>
            <w:r w:rsidRPr="00F046AA">
              <w:rPr>
                <w:rFonts w:ascii="Calibri" w:hAnsi="Calibri" w:cs="Calibri"/>
              </w:rPr>
              <w:t>гарантий</w:t>
            </w:r>
            <w:r w:rsidRPr="00F046AA">
              <w:t xml:space="preserve"> </w:t>
            </w:r>
            <w:r w:rsidRPr="00F046AA">
              <w:rPr>
                <w:rFonts w:ascii="Calibri" w:hAnsi="Calibri" w:cs="Calibri"/>
              </w:rPr>
              <w:t>на</w:t>
            </w:r>
            <w:r w:rsidRPr="00F046AA">
              <w:t xml:space="preserve"> </w:t>
            </w:r>
            <w:r w:rsidRPr="00F046AA">
              <w:rPr>
                <w:rFonts w:ascii="Calibri" w:hAnsi="Calibri" w:cs="Calibri"/>
              </w:rPr>
              <w:t>строительство</w:t>
            </w:r>
            <w:r w:rsidRPr="00F046AA">
              <w:t xml:space="preserve"> </w:t>
            </w:r>
            <w:r w:rsidRPr="00F046AA">
              <w:rPr>
                <w:rFonts w:ascii="Calibri" w:hAnsi="Calibri" w:cs="Calibri"/>
              </w:rPr>
              <w:t>ливневой</w:t>
            </w:r>
            <w:r w:rsidRPr="00F046AA">
              <w:t xml:space="preserve"> </w:t>
            </w:r>
            <w:r w:rsidRPr="00F046AA">
              <w:rPr>
                <w:rFonts w:ascii="Calibri" w:hAnsi="Calibri" w:cs="Calibri"/>
              </w:rPr>
              <w:t>канализации</w:t>
            </w:r>
            <w:r w:rsidRPr="00F046AA">
              <w:t xml:space="preserve"> </w:t>
            </w:r>
            <w:r w:rsidRPr="00F046AA">
              <w:rPr>
                <w:rFonts w:ascii="Calibri" w:hAnsi="Calibri" w:cs="Calibri"/>
              </w:rPr>
              <w:t>по</w:t>
            </w:r>
            <w:r w:rsidRPr="00F046AA">
              <w:t xml:space="preserve"> </w:t>
            </w:r>
            <w:r w:rsidRPr="00F046AA">
              <w:rPr>
                <w:rFonts w:ascii="Calibri" w:hAnsi="Calibri" w:cs="Calibri"/>
              </w:rPr>
              <w:t>адресу</w:t>
            </w:r>
            <w:r w:rsidRPr="00F046AA">
              <w:t xml:space="preserve">: </w:t>
            </w:r>
            <w:r w:rsidRPr="00F046AA">
              <w:rPr>
                <w:rFonts w:ascii="Calibri" w:hAnsi="Calibri" w:cs="Calibri"/>
              </w:rPr>
              <w:t>Саят</w:t>
            </w:r>
            <w:r w:rsidRPr="00F046AA">
              <w:t xml:space="preserve"> </w:t>
            </w:r>
            <w:r w:rsidRPr="00F046AA">
              <w:rPr>
                <w:rFonts w:ascii="Calibri" w:hAnsi="Calibri" w:cs="Calibri"/>
              </w:rPr>
              <w:t>Нова</w:t>
            </w:r>
            <w:r w:rsidRPr="00F046AA">
              <w:t xml:space="preserve"> 1, </w:t>
            </w:r>
            <w:r w:rsidRPr="00F046AA">
              <w:rPr>
                <w:rFonts w:ascii="Calibri" w:hAnsi="Calibri" w:cs="Calibri"/>
              </w:rPr>
              <w:t>город</w:t>
            </w:r>
            <w:r w:rsidRPr="00F046AA">
              <w:t xml:space="preserve"> </w:t>
            </w:r>
            <w:r w:rsidRPr="00F046AA">
              <w:rPr>
                <w:rFonts w:ascii="Calibri" w:hAnsi="Calibri" w:cs="Calibri"/>
              </w:rPr>
              <w:t>Алаверди</w:t>
            </w:r>
            <w:r w:rsidRPr="00F046AA">
              <w:t xml:space="preserve">, </w:t>
            </w:r>
            <w:r w:rsidRPr="00F046AA">
              <w:rPr>
                <w:rFonts w:ascii="Calibri" w:hAnsi="Calibri" w:cs="Calibri"/>
              </w:rPr>
              <w:t>община</w:t>
            </w:r>
            <w:r w:rsidRPr="00F046AA">
              <w:t xml:space="preserve"> </w:t>
            </w:r>
            <w:r w:rsidRPr="00F046AA">
              <w:rPr>
                <w:rFonts w:ascii="Calibri" w:hAnsi="Calibri" w:cs="Calibri"/>
              </w:rPr>
              <w:t>Алаверди</w:t>
            </w:r>
            <w:r w:rsidRPr="00F046AA">
              <w:t xml:space="preserve">, </w:t>
            </w:r>
            <w:r w:rsidRPr="00F046AA">
              <w:rPr>
                <w:rFonts w:ascii="Calibri" w:hAnsi="Calibri" w:cs="Calibri"/>
              </w:rPr>
              <w:t>и</w:t>
            </w:r>
            <w:r w:rsidRPr="00F046AA">
              <w:t xml:space="preserve"> </w:t>
            </w:r>
            <w:r w:rsidRPr="00F046AA">
              <w:rPr>
                <w:rFonts w:ascii="Calibri" w:hAnsi="Calibri" w:cs="Calibri"/>
              </w:rPr>
              <w:t>ремонт</w:t>
            </w:r>
            <w:r w:rsidRPr="00F046AA">
              <w:t xml:space="preserve"> </w:t>
            </w:r>
            <w:r w:rsidRPr="00F046AA">
              <w:rPr>
                <w:rFonts w:ascii="Calibri" w:hAnsi="Calibri" w:cs="Calibri"/>
              </w:rPr>
              <w:t>существующего</w:t>
            </w:r>
            <w:r w:rsidRPr="00F046AA">
              <w:t xml:space="preserve"> </w:t>
            </w:r>
            <w:r w:rsidRPr="00F046AA">
              <w:rPr>
                <w:rFonts w:ascii="Calibri" w:hAnsi="Calibri" w:cs="Calibri"/>
              </w:rPr>
              <w:t>смотрового</w:t>
            </w:r>
            <w:r w:rsidRPr="00F046AA">
              <w:t xml:space="preserve"> </w:t>
            </w:r>
            <w:r w:rsidRPr="00F046AA">
              <w:rPr>
                <w:rFonts w:ascii="Calibri" w:hAnsi="Calibri" w:cs="Calibri"/>
              </w:rPr>
              <w:t>колодца</w:t>
            </w:r>
            <w:r w:rsidRPr="00F046AA">
              <w:t>.</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Чтобы подтвердить наличие трудовых ресурсов, Претендент представляет письменные </w:t>
      </w:r>
      <w:r w:rsidRPr="00B74A47">
        <w:rPr>
          <w:rFonts w:ascii="GHEA Grapalat" w:hAnsi="GHEA Grapalat"/>
          <w:sz w:val="20"/>
          <w:szCs w:val="20"/>
        </w:rPr>
        <w:lastRenderedPageBreak/>
        <w:t>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0266D25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6A3729">
        <w:rPr>
          <w:rFonts w:ascii="GHEA Grapalat" w:hAnsi="GHEA Grapalat"/>
          <w:sz w:val="24"/>
          <w:szCs w:val="24"/>
          <w:lang w:val="hy-AM"/>
        </w:rPr>
        <w:t>6</w:t>
      </w:r>
      <w:r w:rsidR="00F81757" w:rsidRPr="00F817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4C48AC0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6A3729">
        <w:rPr>
          <w:rFonts w:ascii="GHEA Grapalat" w:hAnsi="GHEA Grapalat"/>
          <w:sz w:val="24"/>
          <w:szCs w:val="24"/>
          <w:lang w:val="hy-AM"/>
        </w:rPr>
        <w:t>6</w:t>
      </w:r>
      <w:r w:rsidR="00842557" w:rsidRPr="008425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w:t>
      </w:r>
      <w:r w:rsidR="00356E06" w:rsidRPr="00551FD6">
        <w:rPr>
          <w:rFonts w:ascii="GHEA Grapalat" w:hAnsi="GHEA Grapalat"/>
        </w:rPr>
        <w:lastRenderedPageBreak/>
        <w:t>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w:t>
      </w:r>
      <w:r w:rsidR="00CB6CA3" w:rsidRPr="002C42AD">
        <w:rPr>
          <w:rFonts w:ascii="GHEA Grapalat" w:hAnsi="GHEA Grapalat"/>
        </w:rPr>
        <w:lastRenderedPageBreak/>
        <w:t>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6BF205E8" w:rsidR="00B2572B" w:rsidRPr="00C9594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w:t>
      </w:r>
      <w:r w:rsidR="00430008">
        <w:rPr>
          <w:rFonts w:ascii="GHEA Grapalat" w:hAnsi="GHEA Grapalat"/>
          <w:sz w:val="24"/>
          <w:szCs w:val="24"/>
          <w:lang w:val="hy-AM"/>
        </w:rPr>
        <w:t>6</w:t>
      </w:r>
      <w:r w:rsidR="001613FC" w:rsidRPr="001613FC">
        <w:rPr>
          <w:rFonts w:ascii="GHEA Grapalat" w:hAnsi="GHEA Grapalat"/>
          <w:sz w:val="24"/>
          <w:szCs w:val="24"/>
        </w:rPr>
        <w:t>/</w:t>
      </w:r>
      <w:bookmarkEnd w:id="20"/>
      <w:r w:rsidR="001B668A">
        <w:rPr>
          <w:rFonts w:ascii="GHEA Grapalat" w:hAnsi="GHEA Grapalat"/>
          <w:sz w:val="24"/>
          <w:szCs w:val="24"/>
          <w:lang w:val="hy-AM"/>
        </w:rPr>
        <w:t>15</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7135C53D"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1B668A">
        <w:rPr>
          <w:rFonts w:ascii="GHEA Grapalat" w:hAnsi="GHEA Grapalat"/>
          <w:sz w:val="24"/>
          <w:szCs w:val="24"/>
          <w:lang w:val="hy-AM"/>
        </w:rPr>
        <w:t>15</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2BC374CC" w:rsidR="000F1012" w:rsidRPr="00C95945"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1B668A">
        <w:rPr>
          <w:rFonts w:ascii="GHEA Grapalat" w:hAnsi="GHEA Grapalat"/>
          <w:sz w:val="24"/>
          <w:szCs w:val="24"/>
          <w:lang w:val="hy-AM"/>
        </w:rPr>
        <w:t>15</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2356F9C7" w:rsidR="000F1012" w:rsidRPr="00C95945" w:rsidRDefault="00F738FA" w:rsidP="000F1012">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1B668A">
        <w:rPr>
          <w:rFonts w:ascii="GHEA Grapalat" w:hAnsi="GHEA Grapalat"/>
          <w:sz w:val="24"/>
          <w:szCs w:val="24"/>
          <w:lang w:val="hy-AM"/>
        </w:rPr>
        <w:t>15</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6292AE22"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1B668A">
        <w:rPr>
          <w:rFonts w:ascii="GHEA Grapalat" w:hAnsi="GHEA Grapalat"/>
          <w:sz w:val="24"/>
          <w:szCs w:val="24"/>
          <w:lang w:val="hy-AM"/>
        </w:rPr>
        <w:t>15</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1B668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1B668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1B668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1B668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1B668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1B668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1B66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1B66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1B66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1B668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1B66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1B66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1B66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1B66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1B668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1B668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1B668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1B668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1B66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1B668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1B66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1B66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202AC32D" w:rsidR="002A5C9E" w:rsidRPr="00C95945"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w:t>
      </w:r>
      <w:r w:rsidR="00430008">
        <w:rPr>
          <w:rFonts w:ascii="GHEA Grapalat" w:hAnsi="GHEA Grapalat"/>
          <w:b/>
          <w:sz w:val="24"/>
          <w:szCs w:val="24"/>
          <w:lang w:val="hy-AM"/>
        </w:rPr>
        <w:t>6</w:t>
      </w:r>
      <w:r w:rsidR="0036050D" w:rsidRPr="0036050D">
        <w:rPr>
          <w:rFonts w:ascii="GHEA Grapalat" w:hAnsi="GHEA Grapalat"/>
          <w:b/>
          <w:sz w:val="24"/>
          <w:szCs w:val="24"/>
        </w:rPr>
        <w:t>/</w:t>
      </w:r>
      <w:r w:rsidR="00051CC0">
        <w:rPr>
          <w:rFonts w:ascii="GHEA Grapalat" w:hAnsi="GHEA Grapalat"/>
          <w:b/>
          <w:sz w:val="24"/>
          <w:szCs w:val="24"/>
          <w:lang w:val="hy-AM"/>
        </w:rPr>
        <w:t>1</w:t>
      </w:r>
      <w:r w:rsidR="001B668A">
        <w:rPr>
          <w:rFonts w:ascii="GHEA Grapalat" w:hAnsi="GHEA Grapalat"/>
          <w:b/>
          <w:sz w:val="24"/>
          <w:szCs w:val="24"/>
          <w:lang w:val="hy-AM"/>
        </w:rPr>
        <w:t>5</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279A7526"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w:t>
      </w:r>
      <w:r w:rsidR="00430008">
        <w:rPr>
          <w:rFonts w:ascii="GHEA Grapalat" w:hAnsi="GHEA Grapalat"/>
          <w:spacing w:val="-6"/>
          <w:lang w:val="hy-AM"/>
        </w:rPr>
        <w:t>6</w:t>
      </w:r>
      <w:r w:rsidR="0036050D" w:rsidRPr="0036050D">
        <w:rPr>
          <w:rFonts w:ascii="GHEA Grapalat" w:hAnsi="GHEA Grapalat"/>
          <w:spacing w:val="-6"/>
        </w:rPr>
        <w:t>/</w:t>
      </w:r>
      <w:r w:rsidR="00051CC0">
        <w:rPr>
          <w:rFonts w:ascii="GHEA Grapalat" w:hAnsi="GHEA Grapalat"/>
          <w:spacing w:val="-6"/>
          <w:lang w:val="hy-AM"/>
        </w:rPr>
        <w:t>1</w:t>
      </w:r>
      <w:r w:rsidR="001B668A">
        <w:rPr>
          <w:rFonts w:ascii="GHEA Grapalat" w:hAnsi="GHEA Grapalat"/>
          <w:spacing w:val="-6"/>
          <w:lang w:val="hy-AM"/>
        </w:rPr>
        <w:t>5</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1BD7B6E0" w:rsidR="00982B5C" w:rsidRPr="00C95945" w:rsidRDefault="00982B5C" w:rsidP="00982B5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051CC0">
        <w:rPr>
          <w:rFonts w:ascii="GHEA Grapalat" w:hAnsi="GHEA Grapalat"/>
          <w:sz w:val="24"/>
          <w:szCs w:val="24"/>
          <w:lang w:val="hy-AM"/>
        </w:rPr>
        <w:t>1</w:t>
      </w:r>
      <w:r w:rsidR="001B668A">
        <w:rPr>
          <w:rFonts w:ascii="GHEA Grapalat" w:hAnsi="GHEA Grapalat"/>
          <w:sz w:val="24"/>
          <w:szCs w:val="24"/>
          <w:lang w:val="hy-AM"/>
        </w:rPr>
        <w:t>5</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44A16AE5"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w:t>
      </w:r>
      <w:r w:rsidR="00430008">
        <w:rPr>
          <w:rFonts w:ascii="GHEA Grapalat" w:hAnsi="GHEA Grapalat"/>
          <w:b/>
          <w:sz w:val="24"/>
          <w:szCs w:val="24"/>
          <w:lang w:val="hy-AM"/>
        </w:rPr>
        <w:t>6</w:t>
      </w:r>
      <w:r w:rsidR="00842557" w:rsidRPr="00842557">
        <w:rPr>
          <w:rFonts w:ascii="GHEA Grapalat" w:hAnsi="GHEA Grapalat"/>
          <w:b/>
          <w:sz w:val="24"/>
          <w:szCs w:val="24"/>
        </w:rPr>
        <w:t>/</w:t>
      </w:r>
      <w:r w:rsidR="00051CC0">
        <w:rPr>
          <w:rFonts w:ascii="GHEA Grapalat" w:hAnsi="GHEA Grapalat"/>
          <w:b/>
          <w:sz w:val="24"/>
          <w:szCs w:val="24"/>
          <w:lang w:val="hy-AM"/>
        </w:rPr>
        <w:t>1</w:t>
      </w:r>
      <w:r w:rsidR="001B668A">
        <w:rPr>
          <w:rFonts w:ascii="GHEA Grapalat" w:hAnsi="GHEA Grapalat"/>
          <w:b/>
          <w:sz w:val="24"/>
          <w:szCs w:val="24"/>
          <w:lang w:val="hy-AM"/>
        </w:rPr>
        <w:t>5</w:t>
      </w:r>
    </w:p>
    <w:p w14:paraId="3F6F77B7" w14:textId="61C8603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6F430B" w:rsidRPr="00936B04">
        <w:rPr>
          <w:rFonts w:ascii="GHEA Grapalat" w:hAnsi="GHEA Grapalat"/>
          <w:b/>
        </w:rPr>
        <w:t>НА ПРЕДОСТАВЛЕНИЕ _</w:t>
      </w:r>
      <w:r w:rsidR="006F430B" w:rsidRPr="006F430B">
        <w:rPr>
          <w:rFonts w:ascii="GHEA Grapalat" w:hAnsi="GHEA Grapalat"/>
          <w:b/>
        </w:rPr>
        <w:t xml:space="preserve">ЗАКУПКА ПРОЕКТНО-СМЕТНОЙ ДОКУМЕНТАЦИИ И ОБЩИНЫ АЛАВЕРДИ </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1907C223"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w:t>
      </w:r>
      <w:r w:rsidR="00430008">
        <w:rPr>
          <w:rFonts w:ascii="GHEA Grapalat" w:hAnsi="GHEA Grapalat"/>
          <w:b/>
          <w:lang w:val="hy-AM"/>
        </w:rPr>
        <w:t>6</w:t>
      </w:r>
      <w:r w:rsidR="00842557" w:rsidRPr="00842557">
        <w:rPr>
          <w:rFonts w:ascii="GHEA Grapalat" w:hAnsi="GHEA Grapalat"/>
          <w:b/>
        </w:rPr>
        <w:t>/</w:t>
      </w:r>
      <w:r w:rsidR="001B668A">
        <w:rPr>
          <w:rFonts w:ascii="GHEA Grapalat" w:hAnsi="GHEA Grapalat"/>
          <w:b/>
          <w:lang w:val="hy-AM"/>
        </w:rPr>
        <w:t>15</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14B682B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Закупка проектно-сметной документации и гарантийных услуг на строительство общины Алаверди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234"/>
        <w:gridCol w:w="1174"/>
        <w:gridCol w:w="1355"/>
        <w:gridCol w:w="822"/>
        <w:gridCol w:w="1145"/>
        <w:gridCol w:w="1394"/>
      </w:tblGrid>
      <w:tr w:rsidR="003B2F27" w:rsidRPr="00E40AC8" w14:paraId="217830AE" w14:textId="77777777" w:rsidTr="00051CC0">
        <w:trPr>
          <w:trHeight w:val="422"/>
          <w:jc w:val="center"/>
        </w:trPr>
        <w:tc>
          <w:tcPr>
            <w:tcW w:w="11850"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051CC0">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34"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3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051CC0">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2234"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051CC0" w:rsidRPr="00E40AC8" w14:paraId="46DD32A3" w14:textId="77777777" w:rsidTr="00051CC0">
        <w:trPr>
          <w:trHeight w:val="277"/>
          <w:jc w:val="center"/>
        </w:trPr>
        <w:tc>
          <w:tcPr>
            <w:tcW w:w="1880" w:type="dxa"/>
          </w:tcPr>
          <w:p w14:paraId="4595957C" w14:textId="518E03D9" w:rsidR="00051CC0" w:rsidRPr="00E40AC8" w:rsidRDefault="00051CC0" w:rsidP="00051CC0">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051CC0" w:rsidRPr="00430008" w:rsidRDefault="00051CC0" w:rsidP="00051CC0">
            <w:pPr>
              <w:widowControl w:val="0"/>
              <w:spacing w:after="120"/>
              <w:jc w:val="center"/>
              <w:rPr>
                <w:rFonts w:ascii="GHEA Grapalat" w:hAnsi="GHEA Grapalat"/>
                <w:sz w:val="20"/>
                <w:szCs w:val="20"/>
                <w:lang w:val="en-US"/>
              </w:rPr>
            </w:pPr>
            <w:r w:rsidRPr="00430008">
              <w:rPr>
                <w:rFonts w:ascii="GHEA Grapalat" w:hAnsi="GHEA Grapalat"/>
                <w:sz w:val="20"/>
                <w:szCs w:val="20"/>
              </w:rPr>
              <w:t>7</w:t>
            </w:r>
            <w:r w:rsidRPr="00430008">
              <w:rPr>
                <w:sz w:val="20"/>
                <w:szCs w:val="20"/>
              </w:rPr>
              <w:t>1241200</w:t>
            </w:r>
          </w:p>
        </w:tc>
        <w:tc>
          <w:tcPr>
            <w:tcW w:w="2234" w:type="dxa"/>
          </w:tcPr>
          <w:p w14:paraId="5C2A2B98" w14:textId="78F7B8C6" w:rsidR="00051CC0" w:rsidRPr="00E40AC8" w:rsidRDefault="00051CC0" w:rsidP="00051CC0">
            <w:pPr>
              <w:widowControl w:val="0"/>
              <w:spacing w:after="120"/>
              <w:jc w:val="center"/>
              <w:rPr>
                <w:rFonts w:ascii="GHEA Grapalat" w:hAnsi="GHEA Grapalat"/>
                <w:sz w:val="20"/>
              </w:rPr>
            </w:pPr>
            <w:r w:rsidRPr="00A527C4">
              <w:t>Закупка услуг по подготовке проектно-сметной документации и предоставлению гарантий на благоустройство территории дома-музея братьев Микоян в поселке Санаин общины Алаверди.</w:t>
            </w:r>
          </w:p>
        </w:tc>
        <w:tc>
          <w:tcPr>
            <w:tcW w:w="1174" w:type="dxa"/>
          </w:tcPr>
          <w:p w14:paraId="58D7412E" w14:textId="34236396" w:rsidR="00051CC0" w:rsidRPr="00E40AC8" w:rsidRDefault="00051CC0" w:rsidP="00051CC0">
            <w:pPr>
              <w:widowControl w:val="0"/>
              <w:spacing w:after="120"/>
              <w:jc w:val="center"/>
              <w:rPr>
                <w:rFonts w:ascii="GHEA Grapalat" w:hAnsi="GHEA Grapalat"/>
                <w:sz w:val="20"/>
              </w:rPr>
            </w:pPr>
            <w:r>
              <w:rPr>
                <w:rFonts w:ascii="GHEA Grapalat" w:hAnsi="GHEA Grapalat"/>
                <w:sz w:val="20"/>
              </w:rPr>
              <w:t>դ</w:t>
            </w:r>
            <w:r>
              <w:t>րամ</w:t>
            </w:r>
          </w:p>
        </w:tc>
        <w:tc>
          <w:tcPr>
            <w:tcW w:w="1355" w:type="dxa"/>
            <w:vAlign w:val="center"/>
          </w:tcPr>
          <w:p w14:paraId="54EC6F2E" w14:textId="28EBCEDF" w:rsidR="00051CC0" w:rsidRPr="009D5B00" w:rsidRDefault="00051CC0" w:rsidP="00051CC0">
            <w:pPr>
              <w:widowControl w:val="0"/>
              <w:spacing w:after="120"/>
              <w:jc w:val="center"/>
              <w:rPr>
                <w:rFonts w:ascii="GHEA Grapalat" w:hAnsi="GHEA Grapalat"/>
                <w:sz w:val="20"/>
                <w:lang w:val="hy-AM"/>
              </w:rPr>
            </w:pPr>
            <w:r>
              <w:rPr>
                <w:rFonts w:ascii="GHEA Grapalat" w:hAnsi="GHEA Grapalat"/>
                <w:sz w:val="16"/>
              </w:rPr>
              <w:t>2000000</w:t>
            </w:r>
          </w:p>
        </w:tc>
        <w:tc>
          <w:tcPr>
            <w:tcW w:w="822" w:type="dxa"/>
          </w:tcPr>
          <w:p w14:paraId="0D722004" w14:textId="344DF74C" w:rsidR="00051CC0" w:rsidRPr="00E40AC8" w:rsidRDefault="00051CC0" w:rsidP="00051CC0">
            <w:pPr>
              <w:widowControl w:val="0"/>
              <w:spacing w:after="120"/>
              <w:jc w:val="center"/>
              <w:rPr>
                <w:rFonts w:ascii="GHEA Grapalat" w:hAnsi="GHEA Grapalat"/>
                <w:sz w:val="20"/>
              </w:rPr>
            </w:pPr>
            <w:r>
              <w:rPr>
                <w:rFonts w:ascii="GHEA Grapalat" w:hAnsi="GHEA Grapalat"/>
                <w:sz w:val="20"/>
              </w:rPr>
              <w:t>1</w:t>
            </w:r>
          </w:p>
        </w:tc>
        <w:tc>
          <w:tcPr>
            <w:tcW w:w="1145" w:type="dxa"/>
          </w:tcPr>
          <w:p w14:paraId="6E42E6EF" w14:textId="1320CCE8" w:rsidR="00051CC0" w:rsidRPr="00E40AC8" w:rsidRDefault="00051CC0" w:rsidP="00051CC0">
            <w:pPr>
              <w:widowControl w:val="0"/>
              <w:spacing w:after="120"/>
              <w:jc w:val="center"/>
              <w:rPr>
                <w:rFonts w:ascii="GHEA Grapalat" w:hAnsi="GHEA Grapalat"/>
                <w:sz w:val="20"/>
              </w:rPr>
            </w:pPr>
            <w:r>
              <w:rPr>
                <w:rFonts w:ascii="GHEA Grapalat" w:hAnsi="GHEA Grapalat"/>
                <w:sz w:val="20"/>
              </w:rPr>
              <w:t>Ալավերդի համայնք</w:t>
            </w:r>
          </w:p>
        </w:tc>
        <w:tc>
          <w:tcPr>
            <w:tcW w:w="1394" w:type="dxa"/>
            <w:vMerge w:val="restart"/>
          </w:tcPr>
          <w:p w14:paraId="17A2427B" w14:textId="50043094" w:rsidR="00051CC0" w:rsidRPr="00E40AC8" w:rsidRDefault="00051CC0" w:rsidP="00051CC0">
            <w:pPr>
              <w:widowControl w:val="0"/>
              <w:spacing w:after="120"/>
              <w:jc w:val="center"/>
              <w:rPr>
                <w:rFonts w:ascii="GHEA Grapalat" w:hAnsi="GHEA Grapalat"/>
                <w:sz w:val="20"/>
              </w:rPr>
            </w:pPr>
            <w:r w:rsidRPr="00DD070B">
              <w:rPr>
                <w:rFonts w:ascii="GHEA Grapalat" w:hAnsi="GHEA Grapalat"/>
                <w:sz w:val="20"/>
              </w:rPr>
              <w:t>20 календарных дней с даты подписания договора</w:t>
            </w:r>
          </w:p>
        </w:tc>
      </w:tr>
      <w:tr w:rsidR="00051CC0" w:rsidRPr="00E40AC8" w14:paraId="67EB3712" w14:textId="77777777" w:rsidTr="00051CC0">
        <w:trPr>
          <w:trHeight w:val="277"/>
          <w:jc w:val="center"/>
        </w:trPr>
        <w:tc>
          <w:tcPr>
            <w:tcW w:w="1880" w:type="dxa"/>
          </w:tcPr>
          <w:p w14:paraId="11FF3DEC" w14:textId="02E67A74" w:rsidR="00051CC0" w:rsidRDefault="001B668A" w:rsidP="00051CC0">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07F74D78" w14:textId="4ACFFFB3" w:rsidR="00051CC0" w:rsidRPr="00430008" w:rsidRDefault="00051CC0" w:rsidP="00051CC0">
            <w:pPr>
              <w:widowControl w:val="0"/>
              <w:spacing w:after="120"/>
              <w:jc w:val="center"/>
              <w:rPr>
                <w:rFonts w:ascii="GHEA Grapalat" w:hAnsi="GHEA Grapalat"/>
                <w:sz w:val="20"/>
                <w:szCs w:val="20"/>
              </w:rPr>
            </w:pPr>
            <w:r w:rsidRPr="00430008">
              <w:rPr>
                <w:sz w:val="20"/>
                <w:szCs w:val="20"/>
              </w:rPr>
              <w:t>71241200</w:t>
            </w:r>
          </w:p>
        </w:tc>
        <w:tc>
          <w:tcPr>
            <w:tcW w:w="2234" w:type="dxa"/>
          </w:tcPr>
          <w:p w14:paraId="3563BA0E" w14:textId="72471721" w:rsidR="00051CC0" w:rsidRPr="00E40AC8" w:rsidRDefault="00051CC0" w:rsidP="00051CC0">
            <w:pPr>
              <w:widowControl w:val="0"/>
              <w:spacing w:after="120"/>
              <w:jc w:val="center"/>
              <w:rPr>
                <w:rFonts w:ascii="GHEA Grapalat" w:hAnsi="GHEA Grapalat"/>
                <w:sz w:val="20"/>
              </w:rPr>
            </w:pPr>
            <w:r w:rsidRPr="00A527C4">
              <w:t xml:space="preserve">Закупка услуг по подготовке проектно-сметной документации и предоставлению гарантий на частичную реконструкцию складских помещений и гаражей здания </w:t>
            </w:r>
            <w:r w:rsidRPr="00A527C4">
              <w:lastRenderedPageBreak/>
              <w:t>муниципалитета общины Алаверди «Технические характеристики общины Алаверди».</w:t>
            </w:r>
          </w:p>
        </w:tc>
        <w:tc>
          <w:tcPr>
            <w:tcW w:w="1174" w:type="dxa"/>
          </w:tcPr>
          <w:p w14:paraId="4DE56D2C" w14:textId="2FD2EFAA" w:rsidR="00051CC0" w:rsidRPr="00674071" w:rsidRDefault="00051CC0" w:rsidP="00051CC0">
            <w:pPr>
              <w:widowControl w:val="0"/>
              <w:spacing w:after="120"/>
              <w:jc w:val="center"/>
              <w:rPr>
                <w:rFonts w:ascii="GHEA Grapalat" w:hAnsi="GHEA Grapalat"/>
                <w:sz w:val="20"/>
              </w:rPr>
            </w:pPr>
            <w:r>
              <w:rPr>
                <w:rFonts w:ascii="GHEA Grapalat" w:hAnsi="GHEA Grapalat"/>
                <w:sz w:val="20"/>
              </w:rPr>
              <w:lastRenderedPageBreak/>
              <w:t>դ</w:t>
            </w:r>
            <w:r>
              <w:t>րամ</w:t>
            </w:r>
          </w:p>
        </w:tc>
        <w:tc>
          <w:tcPr>
            <w:tcW w:w="1355" w:type="dxa"/>
            <w:vAlign w:val="center"/>
          </w:tcPr>
          <w:p w14:paraId="759A12C3" w14:textId="3CFFCE48" w:rsidR="00051CC0" w:rsidRPr="00C95945" w:rsidRDefault="00051CC0" w:rsidP="00051CC0">
            <w:pPr>
              <w:widowControl w:val="0"/>
              <w:spacing w:after="120"/>
              <w:jc w:val="center"/>
              <w:rPr>
                <w:rFonts w:ascii="GHEA Grapalat" w:hAnsi="GHEA Grapalat"/>
                <w:sz w:val="20"/>
                <w:lang w:val="hy-AM"/>
              </w:rPr>
            </w:pPr>
            <w:r>
              <w:rPr>
                <w:rFonts w:ascii="GHEA Grapalat" w:hAnsi="GHEA Grapalat"/>
                <w:sz w:val="16"/>
              </w:rPr>
              <w:t>350000</w:t>
            </w:r>
          </w:p>
        </w:tc>
        <w:tc>
          <w:tcPr>
            <w:tcW w:w="822" w:type="dxa"/>
          </w:tcPr>
          <w:p w14:paraId="32CEC49E" w14:textId="43972694" w:rsidR="00051CC0" w:rsidRPr="006869FB" w:rsidRDefault="00051CC0" w:rsidP="00051CC0">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4159ABF4" w14:textId="77777777" w:rsidR="00051CC0" w:rsidRDefault="00051CC0" w:rsidP="00051CC0">
            <w:pPr>
              <w:widowControl w:val="0"/>
              <w:spacing w:after="120"/>
              <w:jc w:val="center"/>
              <w:rPr>
                <w:rFonts w:ascii="GHEA Grapalat" w:hAnsi="GHEA Grapalat"/>
                <w:sz w:val="20"/>
              </w:rPr>
            </w:pPr>
          </w:p>
        </w:tc>
        <w:tc>
          <w:tcPr>
            <w:tcW w:w="1394" w:type="dxa"/>
            <w:vMerge/>
          </w:tcPr>
          <w:p w14:paraId="28267F37" w14:textId="77777777" w:rsidR="00051CC0" w:rsidRPr="00DD070B" w:rsidRDefault="00051CC0" w:rsidP="00051CC0">
            <w:pPr>
              <w:widowControl w:val="0"/>
              <w:spacing w:after="120"/>
              <w:jc w:val="center"/>
              <w:rPr>
                <w:rFonts w:ascii="GHEA Grapalat" w:hAnsi="GHEA Grapalat"/>
                <w:sz w:val="20"/>
              </w:rPr>
            </w:pPr>
          </w:p>
        </w:tc>
      </w:tr>
      <w:tr w:rsidR="00051CC0" w:rsidRPr="00E40AC8" w14:paraId="550EE05C" w14:textId="77777777" w:rsidTr="00051CC0">
        <w:trPr>
          <w:trHeight w:val="277"/>
          <w:jc w:val="center"/>
        </w:trPr>
        <w:tc>
          <w:tcPr>
            <w:tcW w:w="1880" w:type="dxa"/>
          </w:tcPr>
          <w:p w14:paraId="1F1259D9" w14:textId="629C6588" w:rsidR="00051CC0" w:rsidRDefault="001B668A" w:rsidP="00051CC0">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1E0DAD01" w14:textId="68251B2A" w:rsidR="00051CC0" w:rsidRPr="00430008" w:rsidRDefault="00051CC0" w:rsidP="00051CC0">
            <w:pPr>
              <w:widowControl w:val="0"/>
              <w:spacing w:after="120"/>
              <w:jc w:val="center"/>
              <w:rPr>
                <w:rFonts w:ascii="GHEA Grapalat" w:hAnsi="GHEA Grapalat"/>
                <w:sz w:val="20"/>
                <w:szCs w:val="20"/>
              </w:rPr>
            </w:pPr>
            <w:r w:rsidRPr="00430008">
              <w:rPr>
                <w:sz w:val="20"/>
                <w:szCs w:val="20"/>
              </w:rPr>
              <w:t>71241200</w:t>
            </w:r>
          </w:p>
        </w:tc>
        <w:tc>
          <w:tcPr>
            <w:tcW w:w="2234" w:type="dxa"/>
          </w:tcPr>
          <w:p w14:paraId="0DB2CAAB" w14:textId="79CCBD0F" w:rsidR="00051CC0" w:rsidRPr="00E40AC8" w:rsidRDefault="00051CC0" w:rsidP="00051CC0">
            <w:pPr>
              <w:widowControl w:val="0"/>
              <w:spacing w:after="120"/>
              <w:jc w:val="center"/>
              <w:rPr>
                <w:rFonts w:ascii="GHEA Grapalat" w:hAnsi="GHEA Grapalat"/>
                <w:sz w:val="20"/>
              </w:rPr>
            </w:pPr>
            <w:r w:rsidRPr="00A527C4">
              <w:t>Закупка услуг по подготовке проектно-сметной документации и предоставлению гарантий на строительство ливневой канализации по адресу: Саят Нова 1, город Алаверди, община Алаверди, и ремонт существующего смотрового колодца.</w:t>
            </w:r>
          </w:p>
        </w:tc>
        <w:tc>
          <w:tcPr>
            <w:tcW w:w="1174" w:type="dxa"/>
          </w:tcPr>
          <w:p w14:paraId="1F15CAA7" w14:textId="3EC92065" w:rsidR="00051CC0" w:rsidRPr="00674071" w:rsidRDefault="00051CC0" w:rsidP="00051CC0">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vAlign w:val="center"/>
          </w:tcPr>
          <w:p w14:paraId="220C3BEA" w14:textId="3B8FEAA2" w:rsidR="00051CC0" w:rsidRPr="00C95945" w:rsidRDefault="00051CC0" w:rsidP="00051CC0">
            <w:pPr>
              <w:widowControl w:val="0"/>
              <w:spacing w:after="120"/>
              <w:jc w:val="center"/>
              <w:rPr>
                <w:rFonts w:ascii="GHEA Grapalat" w:hAnsi="GHEA Grapalat"/>
                <w:sz w:val="20"/>
                <w:lang w:val="hy-AM"/>
              </w:rPr>
            </w:pPr>
            <w:r>
              <w:rPr>
                <w:rFonts w:ascii="GHEA Grapalat" w:hAnsi="GHEA Grapalat"/>
                <w:sz w:val="16"/>
              </w:rPr>
              <w:t>200000</w:t>
            </w:r>
          </w:p>
        </w:tc>
        <w:tc>
          <w:tcPr>
            <w:tcW w:w="822" w:type="dxa"/>
          </w:tcPr>
          <w:p w14:paraId="4A635247" w14:textId="2DE45E7F" w:rsidR="00051CC0" w:rsidRPr="006869FB" w:rsidRDefault="00051CC0" w:rsidP="00051CC0">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5F585890" w14:textId="77777777" w:rsidR="00051CC0" w:rsidRDefault="00051CC0" w:rsidP="00051CC0">
            <w:pPr>
              <w:widowControl w:val="0"/>
              <w:spacing w:after="120"/>
              <w:jc w:val="center"/>
              <w:rPr>
                <w:rFonts w:ascii="GHEA Grapalat" w:hAnsi="GHEA Grapalat"/>
                <w:sz w:val="20"/>
              </w:rPr>
            </w:pPr>
          </w:p>
        </w:tc>
        <w:tc>
          <w:tcPr>
            <w:tcW w:w="1394" w:type="dxa"/>
            <w:vMerge/>
          </w:tcPr>
          <w:p w14:paraId="5B4A864B" w14:textId="77777777" w:rsidR="00051CC0" w:rsidRPr="00DD070B" w:rsidRDefault="00051CC0" w:rsidP="00051CC0">
            <w:pPr>
              <w:widowControl w:val="0"/>
              <w:spacing w:after="120"/>
              <w:jc w:val="center"/>
              <w:rPr>
                <w:rFonts w:ascii="GHEA Grapalat" w:hAnsi="GHEA Grapalat"/>
                <w:sz w:val="20"/>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0"/>
        <w:gridCol w:w="841"/>
        <w:gridCol w:w="658"/>
        <w:gridCol w:w="659"/>
        <w:gridCol w:w="659"/>
        <w:gridCol w:w="659"/>
        <w:gridCol w:w="659"/>
        <w:gridCol w:w="659"/>
        <w:gridCol w:w="659"/>
        <w:gridCol w:w="659"/>
        <w:gridCol w:w="659"/>
        <w:gridCol w:w="659"/>
        <w:gridCol w:w="659"/>
        <w:gridCol w:w="659"/>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430008">
        <w:trPr>
          <w:trHeight w:val="1781"/>
          <w:jc w:val="center"/>
        </w:trPr>
        <w:tc>
          <w:tcPr>
            <w:tcW w:w="1003"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0"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1"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3" w:type="dxa"/>
            <w:gridSpan w:val="13"/>
            <w:vAlign w:val="center"/>
          </w:tcPr>
          <w:p w14:paraId="1C5873D1" w14:textId="409FD0F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430008">
        <w:trPr>
          <w:trHeight w:val="742"/>
          <w:jc w:val="center"/>
        </w:trPr>
        <w:tc>
          <w:tcPr>
            <w:tcW w:w="1003"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0"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1"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58"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9"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9"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9"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9"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5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9"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59"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51CC0" w:rsidRPr="00F412AC" w14:paraId="74B75E3B" w14:textId="77777777" w:rsidTr="009152D2">
        <w:trPr>
          <w:trHeight w:val="363"/>
          <w:jc w:val="center"/>
        </w:trPr>
        <w:tc>
          <w:tcPr>
            <w:tcW w:w="1003" w:type="dxa"/>
          </w:tcPr>
          <w:p w14:paraId="343D4E88" w14:textId="25376FAC" w:rsidR="00051CC0" w:rsidRPr="00F412AC" w:rsidRDefault="001B668A" w:rsidP="00430008">
            <w:pPr>
              <w:widowControl w:val="0"/>
              <w:spacing w:after="120"/>
              <w:jc w:val="center"/>
              <w:rPr>
                <w:rFonts w:ascii="GHEA Grapalat" w:hAnsi="GHEA Grapalat"/>
                <w:sz w:val="16"/>
              </w:rPr>
            </w:pPr>
            <w:r>
              <w:rPr>
                <w:rFonts w:ascii="GHEA Grapalat" w:hAnsi="GHEA Grapalat"/>
                <w:sz w:val="20"/>
                <w:lang w:val="es-ES"/>
              </w:rPr>
              <w:t>1-3</w:t>
            </w:r>
          </w:p>
        </w:tc>
        <w:tc>
          <w:tcPr>
            <w:tcW w:w="1210" w:type="dxa"/>
          </w:tcPr>
          <w:p w14:paraId="2EFA991D" w14:textId="2873EA1C" w:rsidR="00051CC0" w:rsidRPr="00F412AC" w:rsidRDefault="00051CC0" w:rsidP="00430008">
            <w:pPr>
              <w:widowControl w:val="0"/>
              <w:spacing w:after="120"/>
              <w:jc w:val="center"/>
              <w:rPr>
                <w:rFonts w:ascii="GHEA Grapalat" w:hAnsi="GHEA Grapalat"/>
                <w:sz w:val="16"/>
              </w:rPr>
            </w:pPr>
            <w:r>
              <w:rPr>
                <w:rFonts w:ascii="GHEA Grapalat" w:hAnsi="GHEA Grapalat"/>
                <w:sz w:val="20"/>
                <w:lang w:val="es-ES"/>
              </w:rPr>
              <w:t>71241200</w:t>
            </w:r>
          </w:p>
        </w:tc>
        <w:tc>
          <w:tcPr>
            <w:tcW w:w="841" w:type="dxa"/>
          </w:tcPr>
          <w:p w14:paraId="5ED0C1FA" w14:textId="12E589A1" w:rsidR="00051CC0" w:rsidRPr="00F412AC" w:rsidRDefault="00051CC0" w:rsidP="00430008">
            <w:pPr>
              <w:widowControl w:val="0"/>
              <w:spacing w:after="120"/>
              <w:jc w:val="center"/>
              <w:rPr>
                <w:rFonts w:ascii="GHEA Grapalat" w:hAnsi="GHEA Grapalat"/>
                <w:sz w:val="16"/>
              </w:rPr>
            </w:pPr>
            <w:r w:rsidRPr="006F430B">
              <w:rPr>
                <w:rFonts w:ascii="GHEA Grapalat" w:hAnsi="GHEA Grapalat"/>
                <w:sz w:val="16"/>
              </w:rPr>
              <w:t>Закупка проектно-сметной документации и гарантийных услуг общины Алаверди</w:t>
            </w:r>
            <w:r w:rsidRPr="005C08A5">
              <w:rPr>
                <w:rFonts w:ascii="GHEA Grapalat" w:hAnsi="GHEA Grapalat"/>
                <w:sz w:val="16"/>
              </w:rPr>
              <w:t>Акнер, общины Алаверди</w:t>
            </w:r>
          </w:p>
        </w:tc>
        <w:tc>
          <w:tcPr>
            <w:tcW w:w="1317" w:type="dxa"/>
            <w:gridSpan w:val="2"/>
            <w:vAlign w:val="center"/>
          </w:tcPr>
          <w:p w14:paraId="3B36CB1A" w14:textId="77777777" w:rsidR="00051CC0" w:rsidRPr="00F566BF" w:rsidRDefault="00051CC0" w:rsidP="00430008">
            <w:pPr>
              <w:jc w:val="center"/>
              <w:rPr>
                <w:rFonts w:ascii="GHEA Grapalat" w:hAnsi="GHEA Grapalat"/>
                <w:sz w:val="20"/>
                <w:lang w:val="pt-BR"/>
              </w:rPr>
            </w:pPr>
            <w:r w:rsidRPr="009F06E2">
              <w:rPr>
                <w:rFonts w:ascii="GHEA Grapalat" w:hAnsi="GHEA Grapalat" w:cs="Arial"/>
                <w:sz w:val="16"/>
              </w:rPr>
              <w:t>100 %</w:t>
            </w:r>
          </w:p>
          <w:p w14:paraId="3C6F2300" w14:textId="401A6CD4" w:rsidR="00051CC0" w:rsidRPr="00F566BF" w:rsidRDefault="00051CC0" w:rsidP="00430008">
            <w:pPr>
              <w:jc w:val="center"/>
              <w:rPr>
                <w:rFonts w:ascii="GHEA Grapalat" w:hAnsi="GHEA Grapalat"/>
                <w:sz w:val="20"/>
                <w:lang w:val="pt-BR"/>
              </w:rPr>
            </w:pPr>
          </w:p>
        </w:tc>
        <w:tc>
          <w:tcPr>
            <w:tcW w:w="659" w:type="dxa"/>
            <w:vAlign w:val="center"/>
          </w:tcPr>
          <w:p w14:paraId="0CD7589C" w14:textId="0DC25102" w:rsidR="00051CC0" w:rsidRPr="00F566BF" w:rsidRDefault="00051CC0" w:rsidP="00430008">
            <w:pPr>
              <w:jc w:val="center"/>
              <w:rPr>
                <w:rFonts w:ascii="GHEA Grapalat" w:hAnsi="GHEA Grapalat"/>
                <w:lang w:val="pt-BR"/>
              </w:rPr>
            </w:pPr>
            <w:r w:rsidRPr="009F06E2">
              <w:rPr>
                <w:rFonts w:ascii="GHEA Grapalat" w:hAnsi="GHEA Grapalat" w:cs="Arial"/>
                <w:sz w:val="16"/>
              </w:rPr>
              <w:t>100 %</w:t>
            </w:r>
          </w:p>
        </w:tc>
        <w:tc>
          <w:tcPr>
            <w:tcW w:w="659" w:type="dxa"/>
            <w:vAlign w:val="center"/>
          </w:tcPr>
          <w:p w14:paraId="49B6F141" w14:textId="72AA7E0F" w:rsidR="00051CC0" w:rsidRPr="00F566BF" w:rsidRDefault="00051CC0" w:rsidP="00430008">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01E1AD03" w14:textId="11B2F878" w:rsidR="00051CC0" w:rsidRPr="00F566BF" w:rsidRDefault="00051CC0" w:rsidP="00430008">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555A2CF9" w14:textId="19F2C02E"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F7C204C" w14:textId="10C35B1D"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F00DA0" w14:textId="318B1611"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F47A372" w14:textId="3FDA5C4C"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A560A9A" w14:textId="3713AC72"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FEE940A" w14:textId="08CB6D48"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B7FF549" w14:textId="64D1BEB7"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36F1C8F6" w14:textId="66DE9499" w:rsidR="00051CC0" w:rsidRPr="00F412AC" w:rsidRDefault="00051CC0" w:rsidP="00430008">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CC0"/>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8A"/>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041"/>
    <w:rsid w:val="00422802"/>
    <w:rsid w:val="004234D0"/>
    <w:rsid w:val="00423B3F"/>
    <w:rsid w:val="00427EAA"/>
    <w:rsid w:val="004300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47"/>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539"/>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2937</TotalTime>
  <Pages>79</Pages>
  <Words>17767</Words>
  <Characters>101276</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118806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1827</cp:revision>
  <cp:lastPrinted>2018-02-16T07:12:00Z</cp:lastPrinted>
  <dcterms:created xsi:type="dcterms:W3CDTF">2019-10-28T07:04:00Z</dcterms:created>
  <dcterms:modified xsi:type="dcterms:W3CDTF">2026-02-02T13:35:00Z</dcterms:modified>
</cp:coreProperties>
</file>